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p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:rsidR="00A45075" w:rsidRPr="00E86CEF" w:rsidRDefault="00B173EA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Přechodové spojky NN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173EA" w:rsidTr="008B40C3">
        <w:tc>
          <w:tcPr>
            <w:tcW w:w="3794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173EA" w:rsidTr="008B40C3">
        <w:tc>
          <w:tcPr>
            <w:tcW w:w="3794" w:type="dxa"/>
          </w:tcPr>
          <w:p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NYY, CYKY</w:t>
            </w:r>
          </w:p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</w:p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ANKOY, atd.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Olejová bariéra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provedení bariéry (rozdělovací hlava, atd.)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391"/>
        </w:trPr>
        <w:tc>
          <w:tcPr>
            <w:tcW w:w="10314" w:type="dxa"/>
            <w:gridSpan w:val="3"/>
            <w:vAlign w:val="center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70 - 150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ve tvaru rozměr před smrštěním/rozměr po smrštění - délka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ve tvaru rozměr před smrštěním/rozměr po smrštění - délka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70 - 150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2989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Pr="003C44FA">
              <w:rPr>
                <w:rFonts w:ascii="Arial" w:hAnsi="Arial" w:cs="Arial"/>
                <w:sz w:val="22"/>
                <w:szCs w:val="22"/>
              </w:rPr>
              <w:t>pro RE,</w:t>
            </w:r>
            <w:r>
              <w:rPr>
                <w:rFonts w:ascii="Arial" w:hAnsi="Arial" w:cs="Arial"/>
                <w:sz w:val="22"/>
                <w:szCs w:val="22"/>
              </w:rPr>
              <w:t xml:space="preserve"> 70 – 150 SM, SE a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Tvar vnitřní dutiny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327"/>
        </w:trPr>
        <w:tc>
          <w:tcPr>
            <w:tcW w:w="10314" w:type="dxa"/>
            <w:gridSpan w:val="3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instalační materiál, drobný materiál, atd.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spojku</w:t>
            </w:r>
          </w:p>
          <w:p w:rsidR="00B173EA" w:rsidRPr="008A3E17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spojovač</w:t>
            </w: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seznam položek v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spojovačů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igelitový sáček (pytel)</w:t>
            </w: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spojek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B173EA" w:rsidRPr="009F30D2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-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0A166C" w:rsidRDefault="000A166C" w:rsidP="000A166C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</w:p>
    <w:p w:rsidR="00A45075" w:rsidRDefault="00A45075"/>
    <w:p w:rsidR="000A166C" w:rsidRPr="00E86CEF" w:rsidRDefault="00A45075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0A166C" w:rsidRPr="00E86CEF">
        <w:rPr>
          <w:rFonts w:ascii="Arial" w:hAnsi="Arial" w:cs="Arial"/>
          <w:b/>
          <w:sz w:val="24"/>
          <w:szCs w:val="24"/>
        </w:rPr>
        <w:lastRenderedPageBreak/>
        <w:t>P</w:t>
      </w:r>
      <w:r w:rsidR="00B173EA">
        <w:rPr>
          <w:rFonts w:ascii="Arial" w:hAnsi="Arial" w:cs="Arial"/>
          <w:b/>
          <w:sz w:val="24"/>
          <w:szCs w:val="24"/>
        </w:rPr>
        <w:t>římé</w:t>
      </w:r>
      <w:r w:rsidR="000A166C" w:rsidRPr="00E86CEF">
        <w:rPr>
          <w:rFonts w:ascii="Arial" w:hAnsi="Arial" w:cs="Arial"/>
          <w:b/>
          <w:sz w:val="24"/>
          <w:szCs w:val="24"/>
        </w:rPr>
        <w:t xml:space="preserve"> spojky </w:t>
      </w:r>
      <w:r w:rsidR="00B173EA">
        <w:rPr>
          <w:rFonts w:ascii="Arial" w:hAnsi="Arial" w:cs="Arial"/>
          <w:b/>
          <w:sz w:val="24"/>
          <w:szCs w:val="24"/>
        </w:rPr>
        <w:t>N</w:t>
      </w:r>
      <w:r w:rsidR="000A166C" w:rsidRPr="00E86CEF">
        <w:rPr>
          <w:rFonts w:ascii="Arial" w:hAnsi="Arial" w:cs="Arial"/>
          <w:b/>
          <w:sz w:val="24"/>
          <w:szCs w:val="24"/>
        </w:rPr>
        <w:t>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173EA" w:rsidTr="008B40C3">
        <w:tc>
          <w:tcPr>
            <w:tcW w:w="3794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173EA" w:rsidTr="008B40C3">
        <w:tc>
          <w:tcPr>
            <w:tcW w:w="3794" w:type="dxa"/>
          </w:tcPr>
          <w:p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Spojky pro kabely </w:t>
            </w:r>
            <w:r w:rsidRPr="00CB12D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typu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CYKY, NYY a obdobné typy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trubic</w:t>
            </w:r>
          </w:p>
        </w:tc>
        <w:tc>
          <w:tcPr>
            <w:tcW w:w="2551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0C4605">
              <w:rPr>
                <w:rFonts w:ascii="Arial" w:hAnsi="Arial" w:cs="Arial"/>
                <w:noProof/>
                <w:sz w:val="22"/>
                <w:szCs w:val="22"/>
              </w:rPr>
              <w:t>olyolefin</w:t>
            </w:r>
          </w:p>
        </w:tc>
        <w:tc>
          <w:tcPr>
            <w:tcW w:w="3969" w:type="dxa"/>
          </w:tcPr>
          <w:p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materiál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RPr="00716F1F" w:rsidTr="008B40C3">
        <w:tc>
          <w:tcPr>
            <w:tcW w:w="10314" w:type="dxa"/>
            <w:gridSpan w:val="3"/>
          </w:tcPr>
          <w:p w:rsidR="00B173EA" w:rsidRPr="00716F1F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SJL1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8B0D13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4 - 16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rozsah připojení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43/12 – 420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15/4 – 120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4-16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[4-16 pro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RE,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40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Váha</w:t>
            </w:r>
          </w:p>
        </w:tc>
        <w:tc>
          <w:tcPr>
            <w:tcW w:w="2551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353"/>
        </w:trPr>
        <w:tc>
          <w:tcPr>
            <w:tcW w:w="10314" w:type="dxa"/>
            <w:gridSpan w:val="3"/>
            <w:vAlign w:val="center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8B0D13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16 - 35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rozsah připojení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55/16 – 430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22/6 – 120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16-35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[16-35 pro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RE,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18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40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409"/>
        </w:trPr>
        <w:tc>
          <w:tcPr>
            <w:tcW w:w="10314" w:type="dxa"/>
            <w:gridSpan w:val="3"/>
            <w:vAlign w:val="center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85/25 – 710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Žílová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33/8 – 190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35 - 95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2989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 xml:space="preserve">35 -70 </w:t>
            </w:r>
            <w:r w:rsidRPr="003C44FA">
              <w:rPr>
                <w:rFonts w:ascii="Arial" w:hAnsi="Arial" w:cs="Arial"/>
                <w:sz w:val="22"/>
                <w:szCs w:val="22"/>
              </w:rPr>
              <w:t>pro RE,</w:t>
            </w:r>
            <w:r>
              <w:rPr>
                <w:rFonts w:ascii="Arial" w:hAnsi="Arial" w:cs="Arial"/>
                <w:sz w:val="22"/>
                <w:szCs w:val="22"/>
              </w:rPr>
              <w:t xml:space="preserve"> 50 – 95 SM, SE a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25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55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391"/>
        </w:trPr>
        <w:tc>
          <w:tcPr>
            <w:tcW w:w="10314" w:type="dxa"/>
            <w:gridSpan w:val="3"/>
            <w:vAlign w:val="center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105/26 – 890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33/8 – 250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35 - 150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2989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 xml:space="preserve">35 -70 </w:t>
            </w:r>
            <w:r w:rsidRPr="003C44FA">
              <w:rPr>
                <w:rFonts w:ascii="Arial" w:hAnsi="Arial" w:cs="Arial"/>
                <w:sz w:val="22"/>
                <w:szCs w:val="22"/>
              </w:rPr>
              <w:t>pro RE,</w:t>
            </w:r>
            <w:r>
              <w:rPr>
                <w:rFonts w:ascii="Arial" w:hAnsi="Arial" w:cs="Arial"/>
                <w:sz w:val="22"/>
                <w:szCs w:val="22"/>
              </w:rPr>
              <w:t xml:space="preserve"> 50 – 150 SM, SE a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28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80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Konstrukce spojovače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466"/>
        </w:trPr>
        <w:tc>
          <w:tcPr>
            <w:tcW w:w="10314" w:type="dxa"/>
            <w:gridSpan w:val="3"/>
            <w:vAlign w:val="center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130/36 – 1100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43/12 – 330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95 - 240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38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128 mm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rPr>
          <w:trHeight w:val="327"/>
        </w:trPr>
        <w:tc>
          <w:tcPr>
            <w:tcW w:w="10314" w:type="dxa"/>
            <w:gridSpan w:val="3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Obsah balení spojky</w:t>
            </w:r>
          </w:p>
        </w:tc>
        <w:tc>
          <w:tcPr>
            <w:tcW w:w="2551" w:type="dxa"/>
          </w:tcPr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ks plášťová trubice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 ks žílová trubice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 ks šroubový spojovač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ks smirkový papír</w:t>
            </w:r>
          </w:p>
          <w:p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spojku</w:t>
            </w:r>
          </w:p>
          <w:p w:rsidR="00B173EA" w:rsidRPr="008A3E17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spojovač</w:t>
            </w: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šroubových spojovačů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spojek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B173EA" w:rsidRPr="009F30D2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-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Tr="008B40C3">
        <w:tc>
          <w:tcPr>
            <w:tcW w:w="3794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spojovačů</w:t>
            </w:r>
          </w:p>
        </w:tc>
        <w:tc>
          <w:tcPr>
            <w:tcW w:w="2551" w:type="dxa"/>
          </w:tcPr>
          <w:p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0A166C" w:rsidRDefault="000A166C" w:rsidP="000A166C"/>
    <w:p w:rsidR="000A166C" w:rsidRDefault="000A166C"/>
    <w:sectPr w:rsidR="000A166C" w:rsidSect="000A1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66C" w:rsidRDefault="000A166C" w:rsidP="00A45075">
      <w:pPr>
        <w:spacing w:after="0" w:line="240" w:lineRule="auto"/>
      </w:pPr>
      <w:r>
        <w:separator/>
      </w:r>
    </w:p>
  </w:endnote>
  <w:endnote w:type="continuationSeparator" w:id="0">
    <w:p w:rsidR="000A166C" w:rsidRDefault="000A166C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A1F" w:rsidRDefault="00AD3A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A1F" w:rsidRDefault="00AD3A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A1F" w:rsidRDefault="00AD3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66C" w:rsidRDefault="000A166C" w:rsidP="00A45075">
      <w:pPr>
        <w:spacing w:after="0" w:line="240" w:lineRule="auto"/>
      </w:pPr>
      <w:r>
        <w:separator/>
      </w:r>
    </w:p>
  </w:footnote>
  <w:footnote w:type="continuationSeparator" w:id="0">
    <w:p w:rsidR="000A166C" w:rsidRDefault="000A166C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A1F" w:rsidRDefault="00AD3A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8424AB" w:rsidRPr="008424AB" w:rsidRDefault="008424AB" w:rsidP="008424A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8424AB">
      <w:rPr>
        <w:rFonts w:ascii="Arial" w:hAnsi="Arial" w:cs="Arial"/>
        <w:b/>
        <w:bCs/>
        <w:iCs/>
        <w:sz w:val="24"/>
      </w:rPr>
      <w:t>Dodávky kabelových souborů NN a VN</w:t>
    </w:r>
    <w:r w:rsidRPr="008424AB">
      <w:rPr>
        <w:rFonts w:ascii="Arial" w:hAnsi="Arial" w:cs="Arial"/>
        <w:b/>
        <w:sz w:val="24"/>
      </w:rPr>
      <w:t xml:space="preserve"> </w:t>
    </w:r>
  </w:p>
  <w:p w:rsidR="008424AB" w:rsidRPr="008424AB" w:rsidRDefault="008424AB" w:rsidP="008424AB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8424AB">
      <w:rPr>
        <w:rFonts w:ascii="Arial" w:hAnsi="Arial" w:cs="Arial"/>
        <w:b/>
        <w:sz w:val="24"/>
      </w:rPr>
      <w:t xml:space="preserve">část C </w:t>
    </w:r>
    <w:r w:rsidR="00AD3A1F">
      <w:rPr>
        <w:rFonts w:ascii="Arial" w:hAnsi="Arial" w:cs="Arial"/>
        <w:b/>
        <w:sz w:val="24"/>
      </w:rPr>
      <w:t>Kabelové</w:t>
    </w:r>
    <w:bookmarkStart w:id="0" w:name="_GoBack"/>
    <w:bookmarkEnd w:id="0"/>
    <w:r w:rsidRPr="008424AB">
      <w:rPr>
        <w:rFonts w:ascii="Arial" w:hAnsi="Arial" w:cs="Arial"/>
        <w:b/>
        <w:sz w:val="24"/>
      </w:rPr>
      <w:t xml:space="preserve"> spojky NN</w:t>
    </w:r>
  </w:p>
  <w:p w:rsidR="000A166C" w:rsidRDefault="000A166C" w:rsidP="00A45075">
    <w:pPr>
      <w:pStyle w:val="Zhlav"/>
    </w:pPr>
  </w:p>
  <w:p w:rsidR="000A166C" w:rsidRDefault="000A16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A1F" w:rsidRDefault="00AD3A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A166C"/>
    <w:rsid w:val="000A3DDD"/>
    <w:rsid w:val="00107338"/>
    <w:rsid w:val="00325F04"/>
    <w:rsid w:val="008424AB"/>
    <w:rsid w:val="00A03F9C"/>
    <w:rsid w:val="00A45075"/>
    <w:rsid w:val="00AD3A1F"/>
    <w:rsid w:val="00B173EA"/>
    <w:rsid w:val="00E8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1329C2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1291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Petra Tichá</cp:lastModifiedBy>
  <cp:revision>5</cp:revision>
  <dcterms:created xsi:type="dcterms:W3CDTF">2020-02-17T11:07:00Z</dcterms:created>
  <dcterms:modified xsi:type="dcterms:W3CDTF">2020-03-05T11:51:00Z</dcterms:modified>
</cp:coreProperties>
</file>